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E7312" w14:textId="35CB5155" w:rsidR="00E954C6" w:rsidRDefault="008B7587" w:rsidP="008B7587">
      <w:pPr>
        <w:rPr>
          <w:sz w:val="28"/>
          <w:szCs w:val="28"/>
        </w:rPr>
      </w:pPr>
      <w:r>
        <w:rPr>
          <w:sz w:val="28"/>
          <w:szCs w:val="28"/>
        </w:rPr>
        <w:t>Nyhedsbrev</w:t>
      </w:r>
    </w:p>
    <w:p w14:paraId="53FBEA3E" w14:textId="1A74C7E5" w:rsidR="008B7587" w:rsidRDefault="008B7587" w:rsidP="008B7587">
      <w:pPr>
        <w:rPr>
          <w:sz w:val="24"/>
          <w:szCs w:val="24"/>
        </w:rPr>
      </w:pPr>
      <w:r w:rsidRPr="008B7587">
        <w:rPr>
          <w:sz w:val="24"/>
          <w:szCs w:val="24"/>
        </w:rPr>
        <w:t>28. januar 2015</w:t>
      </w:r>
    </w:p>
    <w:p w14:paraId="3BBF1C87" w14:textId="77777777" w:rsidR="008B7587" w:rsidRDefault="008B7587" w:rsidP="008B7587">
      <w:pPr>
        <w:rPr>
          <w:sz w:val="24"/>
          <w:szCs w:val="24"/>
        </w:rPr>
      </w:pPr>
    </w:p>
    <w:p w14:paraId="041C1616" w14:textId="77777777" w:rsidR="008B7587" w:rsidRPr="00665208" w:rsidRDefault="008B7587" w:rsidP="009B4BEE">
      <w:pPr>
        <w:jc w:val="both"/>
        <w:rPr>
          <w:b/>
          <w:sz w:val="18"/>
          <w:szCs w:val="18"/>
        </w:rPr>
      </w:pPr>
      <w:r w:rsidRPr="00665208">
        <w:rPr>
          <w:b/>
          <w:sz w:val="18"/>
          <w:szCs w:val="18"/>
        </w:rPr>
        <w:t xml:space="preserve">Dialogmøde om idrætsstrategi   </w:t>
      </w:r>
    </w:p>
    <w:p w14:paraId="7C0514BC" w14:textId="3412CD2E" w:rsidR="00C10FB7" w:rsidRPr="00665208" w:rsidRDefault="00665208" w:rsidP="009B4BEE">
      <w:pPr>
        <w:jc w:val="both"/>
        <w:rPr>
          <w:sz w:val="18"/>
          <w:szCs w:val="18"/>
        </w:rPr>
      </w:pPr>
      <w:r w:rsidRPr="00665208">
        <w:rPr>
          <w:sz w:val="18"/>
          <w:szCs w:val="18"/>
        </w:rPr>
        <w:t>Det er vigtigt, at øens idrætsforeni</w:t>
      </w:r>
      <w:r w:rsidRPr="00665208">
        <w:rPr>
          <w:sz w:val="18"/>
          <w:szCs w:val="18"/>
        </w:rPr>
        <w:t>n</w:t>
      </w:r>
      <w:r w:rsidRPr="00665208">
        <w:rPr>
          <w:sz w:val="18"/>
          <w:szCs w:val="18"/>
        </w:rPr>
        <w:t>ger kommer og deltager i deba</w:t>
      </w:r>
      <w:r w:rsidRPr="00665208">
        <w:rPr>
          <w:sz w:val="18"/>
          <w:szCs w:val="18"/>
        </w:rPr>
        <w:t>t</w:t>
      </w:r>
      <w:r w:rsidRPr="00665208">
        <w:rPr>
          <w:sz w:val="18"/>
          <w:szCs w:val="18"/>
        </w:rPr>
        <w:t>ten</w:t>
      </w:r>
      <w:r>
        <w:rPr>
          <w:sz w:val="18"/>
          <w:szCs w:val="18"/>
        </w:rPr>
        <w:t xml:space="preserve">, når </w:t>
      </w:r>
      <w:r w:rsidR="008B7587" w:rsidRPr="00665208">
        <w:rPr>
          <w:sz w:val="18"/>
          <w:szCs w:val="18"/>
        </w:rPr>
        <w:t xml:space="preserve">Bornholms Regionskommune </w:t>
      </w:r>
      <w:r>
        <w:rPr>
          <w:sz w:val="18"/>
          <w:szCs w:val="18"/>
        </w:rPr>
        <w:t>holder</w:t>
      </w:r>
      <w:r w:rsidR="008B7587" w:rsidRPr="00665208">
        <w:rPr>
          <w:sz w:val="18"/>
          <w:szCs w:val="18"/>
        </w:rPr>
        <w:t xml:space="preserve"> dialogmøde omkring </w:t>
      </w:r>
      <w:r w:rsidR="00B22D6D">
        <w:rPr>
          <w:sz w:val="18"/>
          <w:szCs w:val="18"/>
        </w:rPr>
        <w:t xml:space="preserve">oplægget til </w:t>
      </w:r>
      <w:r w:rsidR="008B7587" w:rsidRPr="00665208">
        <w:rPr>
          <w:sz w:val="18"/>
          <w:szCs w:val="18"/>
        </w:rPr>
        <w:t>Bor</w:t>
      </w:r>
      <w:r w:rsidR="008B7587" w:rsidRPr="00665208">
        <w:rPr>
          <w:sz w:val="18"/>
          <w:szCs w:val="18"/>
        </w:rPr>
        <w:t>n</w:t>
      </w:r>
      <w:r w:rsidR="008B7587" w:rsidRPr="00665208">
        <w:rPr>
          <w:sz w:val="18"/>
          <w:szCs w:val="18"/>
        </w:rPr>
        <w:t xml:space="preserve">holms nye idrætsstrategi. </w:t>
      </w:r>
      <w:r w:rsidR="00C10FB7" w:rsidRPr="00665208">
        <w:rPr>
          <w:sz w:val="18"/>
          <w:szCs w:val="18"/>
        </w:rPr>
        <w:t>Udk</w:t>
      </w:r>
      <w:r w:rsidR="00C10FB7" w:rsidRPr="00665208">
        <w:rPr>
          <w:sz w:val="18"/>
          <w:szCs w:val="18"/>
        </w:rPr>
        <w:t>a</w:t>
      </w:r>
      <w:r w:rsidR="00C10FB7" w:rsidRPr="00665208">
        <w:rPr>
          <w:sz w:val="18"/>
          <w:szCs w:val="18"/>
        </w:rPr>
        <w:t xml:space="preserve">stet kan læses her: </w:t>
      </w:r>
      <w:hyperlink r:id="rId15" w:history="1">
        <w:r w:rsidR="00C10FB7" w:rsidRPr="00665208">
          <w:rPr>
            <w:rStyle w:val="Hyperlink"/>
            <w:rFonts w:ascii="Arial" w:hAnsi="Arial" w:cs="Arial"/>
            <w:i/>
            <w:iCs/>
            <w:sz w:val="18"/>
            <w:szCs w:val="18"/>
          </w:rPr>
          <w:t>http://www.brk.dk</w:t>
        </w:r>
      </w:hyperlink>
      <w:r w:rsidR="00C10FB7" w:rsidRPr="00665208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4E69EF5C" w14:textId="396001C7" w:rsidR="00C10FB7" w:rsidRPr="00665208" w:rsidRDefault="008B7587" w:rsidP="009B4BEE">
      <w:pPr>
        <w:jc w:val="both"/>
        <w:rPr>
          <w:b/>
          <w:sz w:val="18"/>
          <w:szCs w:val="18"/>
        </w:rPr>
      </w:pPr>
      <w:r w:rsidRPr="00665208">
        <w:rPr>
          <w:sz w:val="18"/>
          <w:szCs w:val="18"/>
        </w:rPr>
        <w:t xml:space="preserve">Mødet </w:t>
      </w:r>
      <w:r w:rsidR="00665208">
        <w:rPr>
          <w:sz w:val="18"/>
          <w:szCs w:val="18"/>
        </w:rPr>
        <w:t xml:space="preserve">er </w:t>
      </w:r>
      <w:r w:rsidRPr="00665208">
        <w:rPr>
          <w:b/>
          <w:sz w:val="16"/>
          <w:szCs w:val="16"/>
        </w:rPr>
        <w:t>mandag den 2. f</w:t>
      </w:r>
      <w:r w:rsidRPr="00665208">
        <w:rPr>
          <w:b/>
          <w:sz w:val="16"/>
          <w:szCs w:val="16"/>
        </w:rPr>
        <w:t>e</w:t>
      </w:r>
      <w:r w:rsidRPr="00665208">
        <w:rPr>
          <w:b/>
          <w:sz w:val="16"/>
          <w:szCs w:val="16"/>
        </w:rPr>
        <w:t>bruar</w:t>
      </w:r>
      <w:r w:rsidRPr="00665208">
        <w:rPr>
          <w:sz w:val="18"/>
          <w:szCs w:val="18"/>
        </w:rPr>
        <w:t xml:space="preserve"> fra kl. 18-22 på </w:t>
      </w:r>
      <w:proofErr w:type="spellStart"/>
      <w:r w:rsidRPr="00665208">
        <w:rPr>
          <w:sz w:val="18"/>
          <w:szCs w:val="18"/>
        </w:rPr>
        <w:t>Åvangskolen</w:t>
      </w:r>
      <w:proofErr w:type="spellEnd"/>
      <w:r w:rsidRPr="00665208">
        <w:rPr>
          <w:sz w:val="18"/>
          <w:szCs w:val="18"/>
        </w:rPr>
        <w:t xml:space="preserve"> i Rønne. Tilme</w:t>
      </w:r>
      <w:r w:rsidRPr="00665208">
        <w:rPr>
          <w:sz w:val="18"/>
          <w:szCs w:val="18"/>
        </w:rPr>
        <w:t>l</w:t>
      </w:r>
      <w:r w:rsidRPr="00665208">
        <w:rPr>
          <w:sz w:val="18"/>
          <w:szCs w:val="18"/>
        </w:rPr>
        <w:t xml:space="preserve">ding til </w:t>
      </w:r>
      <w:hyperlink r:id="rId16" w:history="1">
        <w:r w:rsidRPr="00665208">
          <w:rPr>
            <w:rStyle w:val="Hyperlink"/>
            <w:sz w:val="18"/>
            <w:szCs w:val="18"/>
          </w:rPr>
          <w:t>skf@brk.dk</w:t>
        </w:r>
      </w:hyperlink>
      <w:r w:rsidR="00665208">
        <w:rPr>
          <w:sz w:val="18"/>
          <w:szCs w:val="18"/>
        </w:rPr>
        <w:t>.</w:t>
      </w:r>
      <w:r w:rsidRPr="00665208">
        <w:rPr>
          <w:sz w:val="18"/>
          <w:szCs w:val="18"/>
        </w:rPr>
        <w:t xml:space="preserve"> </w:t>
      </w:r>
    </w:p>
    <w:p w14:paraId="7E090BDB" w14:textId="77777777" w:rsidR="00C10FB7" w:rsidRPr="00665208" w:rsidRDefault="00C10FB7" w:rsidP="009B4BEE">
      <w:pPr>
        <w:jc w:val="both"/>
        <w:rPr>
          <w:b/>
          <w:sz w:val="18"/>
          <w:szCs w:val="18"/>
        </w:rPr>
      </w:pPr>
    </w:p>
    <w:p w14:paraId="3C18C991" w14:textId="77777777" w:rsidR="00C10FB7" w:rsidRPr="00665208" w:rsidRDefault="00C10FB7" w:rsidP="009B4BEE">
      <w:pPr>
        <w:jc w:val="both"/>
        <w:rPr>
          <w:b/>
          <w:sz w:val="18"/>
          <w:szCs w:val="18"/>
        </w:rPr>
      </w:pPr>
      <w:r w:rsidRPr="00665208">
        <w:rPr>
          <w:b/>
          <w:sz w:val="18"/>
          <w:szCs w:val="18"/>
        </w:rPr>
        <w:t>Høringssvar om skolestruktur</w:t>
      </w:r>
    </w:p>
    <w:p w14:paraId="4C22FDD5" w14:textId="1D743DB3" w:rsidR="00C10FB7" w:rsidRPr="00665208" w:rsidRDefault="00C10FB7" w:rsidP="009B4BEE">
      <w:pPr>
        <w:jc w:val="both"/>
        <w:rPr>
          <w:sz w:val="18"/>
          <w:szCs w:val="18"/>
        </w:rPr>
      </w:pPr>
      <w:r w:rsidRPr="00665208">
        <w:rPr>
          <w:sz w:val="18"/>
          <w:szCs w:val="18"/>
        </w:rPr>
        <w:t>DGI Bornholm har fremsendt høring</w:t>
      </w:r>
      <w:r w:rsidRPr="00665208">
        <w:rPr>
          <w:sz w:val="18"/>
          <w:szCs w:val="18"/>
        </w:rPr>
        <w:t>s</w:t>
      </w:r>
      <w:r w:rsidRPr="00665208">
        <w:rPr>
          <w:sz w:val="18"/>
          <w:szCs w:val="18"/>
        </w:rPr>
        <w:t xml:space="preserve">svar til </w:t>
      </w:r>
      <w:r w:rsidR="00BC616B">
        <w:rPr>
          <w:sz w:val="18"/>
          <w:szCs w:val="18"/>
        </w:rPr>
        <w:t xml:space="preserve">den fremtidige skolestruktur. </w:t>
      </w:r>
      <w:r w:rsidR="00364D5C">
        <w:rPr>
          <w:sz w:val="18"/>
          <w:szCs w:val="18"/>
        </w:rPr>
        <w:t>Her har vi bl.a. påpeget hensynet til de unges muligheder for at dyrke idræt og være frivillige i en lokalforening samt foreslået etableringen af en idræt</w:t>
      </w:r>
      <w:r w:rsidR="00364D5C">
        <w:rPr>
          <w:sz w:val="18"/>
          <w:szCs w:val="18"/>
        </w:rPr>
        <w:t>s</w:t>
      </w:r>
      <w:r w:rsidR="00364D5C">
        <w:rPr>
          <w:sz w:val="18"/>
          <w:szCs w:val="18"/>
        </w:rPr>
        <w:t xml:space="preserve">linje på én af øens overbygningsskoler. </w:t>
      </w:r>
      <w:r w:rsidR="00BC616B">
        <w:rPr>
          <w:sz w:val="18"/>
          <w:szCs w:val="18"/>
        </w:rPr>
        <w:t xml:space="preserve">Læs </w:t>
      </w:r>
      <w:r w:rsidR="00364D5C">
        <w:rPr>
          <w:sz w:val="18"/>
          <w:szCs w:val="18"/>
        </w:rPr>
        <w:t xml:space="preserve">hele </w:t>
      </w:r>
      <w:r w:rsidR="00BC616B">
        <w:rPr>
          <w:sz w:val="18"/>
          <w:szCs w:val="18"/>
        </w:rPr>
        <w:t>høring</w:t>
      </w:r>
      <w:r w:rsidR="00BC616B">
        <w:rPr>
          <w:sz w:val="18"/>
          <w:szCs w:val="18"/>
        </w:rPr>
        <w:t>s</w:t>
      </w:r>
      <w:r w:rsidR="00BC616B">
        <w:rPr>
          <w:sz w:val="18"/>
          <w:szCs w:val="18"/>
        </w:rPr>
        <w:t xml:space="preserve">svaret </w:t>
      </w:r>
      <w:hyperlink r:id="rId17" w:history="1">
        <w:r w:rsidR="00BC616B" w:rsidRPr="00364D5C">
          <w:rPr>
            <w:rStyle w:val="Hyperlink"/>
            <w:sz w:val="18"/>
            <w:szCs w:val="18"/>
          </w:rPr>
          <w:t>her</w:t>
        </w:r>
      </w:hyperlink>
      <w:r w:rsidR="00BC616B">
        <w:rPr>
          <w:sz w:val="18"/>
          <w:szCs w:val="18"/>
        </w:rPr>
        <w:t>.</w:t>
      </w:r>
    </w:p>
    <w:p w14:paraId="01762DE3" w14:textId="77777777" w:rsidR="00C10FB7" w:rsidRPr="00665208" w:rsidRDefault="00C10FB7" w:rsidP="009B4BEE">
      <w:pPr>
        <w:jc w:val="both"/>
        <w:rPr>
          <w:sz w:val="18"/>
          <w:szCs w:val="18"/>
        </w:rPr>
      </w:pPr>
    </w:p>
    <w:p w14:paraId="2807CFEC" w14:textId="505623C5" w:rsidR="00665208" w:rsidRPr="00665208" w:rsidRDefault="00665208" w:rsidP="009B4BEE">
      <w:pPr>
        <w:jc w:val="both"/>
        <w:rPr>
          <w:b/>
          <w:sz w:val="18"/>
          <w:szCs w:val="18"/>
        </w:rPr>
      </w:pPr>
      <w:r w:rsidRPr="00665208">
        <w:rPr>
          <w:b/>
          <w:sz w:val="18"/>
          <w:szCs w:val="18"/>
        </w:rPr>
        <w:t>Evaluering af 55 + satsning</w:t>
      </w:r>
      <w:r w:rsidR="00B22D6D">
        <w:rPr>
          <w:b/>
          <w:sz w:val="18"/>
          <w:szCs w:val="18"/>
        </w:rPr>
        <w:t>en</w:t>
      </w:r>
    </w:p>
    <w:p w14:paraId="4EC04855" w14:textId="77777777" w:rsidR="00665208" w:rsidRDefault="00665208" w:rsidP="009B4BEE">
      <w:pPr>
        <w:jc w:val="both"/>
        <w:rPr>
          <w:sz w:val="18"/>
          <w:szCs w:val="18"/>
        </w:rPr>
      </w:pPr>
      <w:r w:rsidRPr="00665208">
        <w:rPr>
          <w:sz w:val="18"/>
          <w:szCs w:val="18"/>
        </w:rPr>
        <w:t>DGI Bornholm har lavet en evalu</w:t>
      </w:r>
      <w:r w:rsidRPr="00665208">
        <w:rPr>
          <w:sz w:val="18"/>
          <w:szCs w:val="18"/>
        </w:rPr>
        <w:t>e</w:t>
      </w:r>
      <w:r w:rsidRPr="00665208">
        <w:rPr>
          <w:sz w:val="18"/>
          <w:szCs w:val="18"/>
        </w:rPr>
        <w:t>ring af satsningen med at få flere aktive førtidspensionister samt 55+’ere. Det viser sig nu, at ud af de godt 210 udl</w:t>
      </w:r>
      <w:r w:rsidRPr="00665208">
        <w:rPr>
          <w:sz w:val="18"/>
          <w:szCs w:val="18"/>
        </w:rPr>
        <w:t>e</w:t>
      </w:r>
      <w:r w:rsidRPr="00665208">
        <w:rPr>
          <w:sz w:val="18"/>
          <w:szCs w:val="18"/>
        </w:rPr>
        <w:t>verede motionspas, er halvdelen blevet anvendt – og af disse, er 70 % fortsat i en idrætsforening, hvi</w:t>
      </w:r>
      <w:r w:rsidRPr="00665208">
        <w:rPr>
          <w:sz w:val="18"/>
          <w:szCs w:val="18"/>
        </w:rPr>
        <w:t>l</w:t>
      </w:r>
      <w:r w:rsidRPr="00665208">
        <w:rPr>
          <w:sz w:val="18"/>
          <w:szCs w:val="18"/>
        </w:rPr>
        <w:t>ket er meget positivt. Vi arbejder på at gentage or</w:t>
      </w:r>
      <w:r w:rsidRPr="00665208">
        <w:rPr>
          <w:sz w:val="18"/>
          <w:szCs w:val="18"/>
        </w:rPr>
        <w:t>d</w:t>
      </w:r>
      <w:r w:rsidRPr="00665208">
        <w:rPr>
          <w:sz w:val="18"/>
          <w:szCs w:val="18"/>
        </w:rPr>
        <w:t>ningen ved s</w:t>
      </w:r>
      <w:r w:rsidRPr="00665208">
        <w:rPr>
          <w:sz w:val="18"/>
          <w:szCs w:val="18"/>
        </w:rPr>
        <w:t>æ</w:t>
      </w:r>
      <w:r w:rsidRPr="00665208">
        <w:rPr>
          <w:sz w:val="18"/>
          <w:szCs w:val="18"/>
        </w:rPr>
        <w:t>sonstart 2015.</w:t>
      </w:r>
    </w:p>
    <w:p w14:paraId="4EC8CA34" w14:textId="77777777" w:rsidR="00364D5C" w:rsidRDefault="00364D5C" w:rsidP="009B4BEE">
      <w:pPr>
        <w:jc w:val="both"/>
        <w:rPr>
          <w:sz w:val="18"/>
          <w:szCs w:val="18"/>
        </w:rPr>
      </w:pPr>
    </w:p>
    <w:p w14:paraId="0801FA25" w14:textId="4EE61B55" w:rsidR="00364D5C" w:rsidRDefault="00364D5C" w:rsidP="009B4BEE">
      <w:pPr>
        <w:jc w:val="both"/>
        <w:rPr>
          <w:b/>
          <w:sz w:val="18"/>
          <w:szCs w:val="18"/>
        </w:rPr>
      </w:pPr>
      <w:r w:rsidRPr="00364D5C">
        <w:rPr>
          <w:b/>
          <w:sz w:val="18"/>
          <w:szCs w:val="18"/>
        </w:rPr>
        <w:t>Strategidag i DGI Bornholm</w:t>
      </w:r>
    </w:p>
    <w:p w14:paraId="6CB36710" w14:textId="325A3AD5" w:rsidR="00364D5C" w:rsidRPr="00364D5C" w:rsidRDefault="00364D5C" w:rsidP="009B4BEE">
      <w:pPr>
        <w:jc w:val="both"/>
        <w:rPr>
          <w:sz w:val="18"/>
          <w:szCs w:val="18"/>
        </w:rPr>
      </w:pPr>
      <w:r>
        <w:rPr>
          <w:sz w:val="18"/>
          <w:szCs w:val="18"/>
        </w:rPr>
        <w:t>Lørdag den 31. januar mødes DGI Bornholms bestyrelse</w:t>
      </w:r>
      <w:r w:rsidR="00B22D6D">
        <w:rPr>
          <w:sz w:val="18"/>
          <w:szCs w:val="18"/>
        </w:rPr>
        <w:t>,</w:t>
      </w:r>
      <w:r>
        <w:rPr>
          <w:sz w:val="18"/>
          <w:szCs w:val="18"/>
        </w:rPr>
        <w:t xml:space="preserve"> repræsen</w:t>
      </w:r>
      <w:r w:rsidR="00B22D6D">
        <w:rPr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z w:val="18"/>
          <w:szCs w:val="18"/>
        </w:rPr>
        <w:t xml:space="preserve">ter </w:t>
      </w:r>
      <w:r w:rsidR="00B22D6D">
        <w:rPr>
          <w:sz w:val="18"/>
          <w:szCs w:val="18"/>
        </w:rPr>
        <w:t>fra aktivitetsudvalget og personalet for at drøfte DGI Bornholms strategi.</w:t>
      </w:r>
    </w:p>
    <w:p w14:paraId="41A3B62D" w14:textId="77777777" w:rsidR="00665208" w:rsidRPr="00665208" w:rsidRDefault="00665208" w:rsidP="009B4BEE">
      <w:pPr>
        <w:jc w:val="both"/>
        <w:rPr>
          <w:sz w:val="18"/>
          <w:szCs w:val="18"/>
        </w:rPr>
      </w:pPr>
    </w:p>
    <w:p w14:paraId="71158CC8" w14:textId="62C6D070" w:rsidR="00C10FB7" w:rsidRPr="00665208" w:rsidRDefault="00C10FB7" w:rsidP="009B4BEE">
      <w:pPr>
        <w:jc w:val="both"/>
        <w:rPr>
          <w:b/>
          <w:sz w:val="18"/>
          <w:szCs w:val="18"/>
        </w:rPr>
      </w:pPr>
      <w:r w:rsidRPr="00665208">
        <w:rPr>
          <w:b/>
          <w:sz w:val="18"/>
          <w:szCs w:val="18"/>
        </w:rPr>
        <w:t>DGI Bornholms Årsmøde 21/4</w:t>
      </w:r>
    </w:p>
    <w:p w14:paraId="66BB05EC" w14:textId="699EE84A" w:rsidR="00C10FB7" w:rsidRPr="00665208" w:rsidRDefault="00C10FB7" w:rsidP="009B4BEE">
      <w:pPr>
        <w:jc w:val="both"/>
        <w:rPr>
          <w:sz w:val="18"/>
          <w:szCs w:val="18"/>
        </w:rPr>
      </w:pPr>
      <w:r w:rsidRPr="00665208">
        <w:rPr>
          <w:sz w:val="18"/>
          <w:szCs w:val="18"/>
        </w:rPr>
        <w:t>Husk at sætte kryds i kalender</w:t>
      </w:r>
      <w:r w:rsidR="00215B09" w:rsidRPr="00665208">
        <w:rPr>
          <w:sz w:val="18"/>
          <w:szCs w:val="18"/>
        </w:rPr>
        <w:t>en</w:t>
      </w:r>
      <w:r w:rsidRPr="00665208">
        <w:rPr>
          <w:sz w:val="18"/>
          <w:szCs w:val="18"/>
        </w:rPr>
        <w:t xml:space="preserve"> tir</w:t>
      </w:r>
      <w:r w:rsidRPr="00665208">
        <w:rPr>
          <w:sz w:val="18"/>
          <w:szCs w:val="18"/>
        </w:rPr>
        <w:t>s</w:t>
      </w:r>
      <w:r w:rsidRPr="00665208">
        <w:rPr>
          <w:sz w:val="18"/>
          <w:szCs w:val="18"/>
        </w:rPr>
        <w:t>dag den 21. april 2015, hvor DGI ho</w:t>
      </w:r>
      <w:r w:rsidRPr="00665208">
        <w:rPr>
          <w:sz w:val="18"/>
          <w:szCs w:val="18"/>
        </w:rPr>
        <w:t>l</w:t>
      </w:r>
      <w:r w:rsidRPr="00665208">
        <w:rPr>
          <w:sz w:val="18"/>
          <w:szCs w:val="18"/>
        </w:rPr>
        <w:t xml:space="preserve">der Årsmøde i Aakirkeby-hallerne. </w:t>
      </w:r>
    </w:p>
    <w:p w14:paraId="1B83B3A0" w14:textId="77777777" w:rsidR="00C10FB7" w:rsidRPr="00665208" w:rsidRDefault="00C10FB7" w:rsidP="009B4BEE">
      <w:pPr>
        <w:jc w:val="both"/>
        <w:rPr>
          <w:sz w:val="18"/>
          <w:szCs w:val="18"/>
        </w:rPr>
      </w:pPr>
    </w:p>
    <w:p w14:paraId="2DCB0F72" w14:textId="52468457" w:rsidR="00C10FB7" w:rsidRPr="00665208" w:rsidRDefault="00C10FB7" w:rsidP="009B4BEE">
      <w:pPr>
        <w:jc w:val="both"/>
        <w:rPr>
          <w:b/>
          <w:sz w:val="18"/>
          <w:szCs w:val="18"/>
        </w:rPr>
      </w:pPr>
      <w:r w:rsidRPr="00665208">
        <w:rPr>
          <w:b/>
          <w:sz w:val="18"/>
          <w:szCs w:val="18"/>
        </w:rPr>
        <w:t xml:space="preserve">Kandidater til </w:t>
      </w:r>
      <w:r w:rsidR="00215B09" w:rsidRPr="00665208">
        <w:rPr>
          <w:b/>
          <w:sz w:val="18"/>
          <w:szCs w:val="18"/>
        </w:rPr>
        <w:t>DGI-</w:t>
      </w:r>
      <w:r w:rsidRPr="00665208">
        <w:rPr>
          <w:b/>
          <w:sz w:val="18"/>
          <w:szCs w:val="18"/>
        </w:rPr>
        <w:t>pr</w:t>
      </w:r>
      <w:r w:rsidRPr="00665208">
        <w:rPr>
          <w:b/>
          <w:sz w:val="18"/>
          <w:szCs w:val="18"/>
        </w:rPr>
        <w:t>i</w:t>
      </w:r>
      <w:r w:rsidRPr="00665208">
        <w:rPr>
          <w:b/>
          <w:sz w:val="18"/>
          <w:szCs w:val="18"/>
        </w:rPr>
        <w:t>ser</w:t>
      </w:r>
    </w:p>
    <w:p w14:paraId="4EAE5F87" w14:textId="55B2BA1F" w:rsidR="00C10FB7" w:rsidRPr="00665208" w:rsidRDefault="00215B09" w:rsidP="009B4BEE">
      <w:pPr>
        <w:jc w:val="both"/>
        <w:rPr>
          <w:sz w:val="18"/>
          <w:szCs w:val="18"/>
        </w:rPr>
      </w:pPr>
      <w:r w:rsidRPr="00665208">
        <w:rPr>
          <w:sz w:val="18"/>
          <w:szCs w:val="18"/>
        </w:rPr>
        <w:t>Hvem fortjener et ekstra skulde</w:t>
      </w:r>
      <w:r w:rsidRPr="00665208">
        <w:rPr>
          <w:sz w:val="18"/>
          <w:szCs w:val="18"/>
        </w:rPr>
        <w:t>r</w:t>
      </w:r>
      <w:r w:rsidRPr="00665208">
        <w:rPr>
          <w:sz w:val="18"/>
          <w:szCs w:val="18"/>
        </w:rPr>
        <w:t xml:space="preserve">klap? </w:t>
      </w:r>
      <w:r w:rsidR="00C10FB7" w:rsidRPr="00665208">
        <w:rPr>
          <w:sz w:val="18"/>
          <w:szCs w:val="18"/>
        </w:rPr>
        <w:t>Ved DGI Bornholms Årsm</w:t>
      </w:r>
      <w:r w:rsidR="00C10FB7" w:rsidRPr="00665208">
        <w:rPr>
          <w:sz w:val="18"/>
          <w:szCs w:val="18"/>
        </w:rPr>
        <w:t>ø</w:t>
      </w:r>
      <w:r w:rsidR="00C10FB7" w:rsidRPr="00665208">
        <w:rPr>
          <w:sz w:val="18"/>
          <w:szCs w:val="18"/>
        </w:rPr>
        <w:t>de vil der blive uddelt tre pr</w:t>
      </w:r>
      <w:r w:rsidR="00C10FB7" w:rsidRPr="00665208">
        <w:rPr>
          <w:sz w:val="18"/>
          <w:szCs w:val="18"/>
        </w:rPr>
        <w:t>i</w:t>
      </w:r>
      <w:r w:rsidR="00C10FB7" w:rsidRPr="00665208">
        <w:rPr>
          <w:sz w:val="18"/>
          <w:szCs w:val="18"/>
        </w:rPr>
        <w:t>ser:</w:t>
      </w:r>
    </w:p>
    <w:p w14:paraId="12938AFF" w14:textId="470FF335" w:rsidR="00C10FB7" w:rsidRPr="00665208" w:rsidRDefault="00C10FB7" w:rsidP="009B4BEE">
      <w:pPr>
        <w:pStyle w:val="Listeafsnit"/>
        <w:numPr>
          <w:ilvl w:val="0"/>
          <w:numId w:val="16"/>
        </w:numPr>
        <w:jc w:val="both"/>
        <w:rPr>
          <w:sz w:val="18"/>
          <w:szCs w:val="18"/>
        </w:rPr>
      </w:pPr>
      <w:r w:rsidRPr="00665208">
        <w:rPr>
          <w:sz w:val="18"/>
          <w:szCs w:val="18"/>
        </w:rPr>
        <w:t>Udviklingspris</w:t>
      </w:r>
      <w:r w:rsidR="00215B09" w:rsidRPr="00665208">
        <w:rPr>
          <w:sz w:val="18"/>
          <w:szCs w:val="18"/>
        </w:rPr>
        <w:t>en</w:t>
      </w:r>
      <w:r w:rsidRPr="00665208">
        <w:rPr>
          <w:sz w:val="18"/>
          <w:szCs w:val="18"/>
        </w:rPr>
        <w:t xml:space="preserve"> for innovative ti</w:t>
      </w:r>
      <w:r w:rsidRPr="00665208">
        <w:rPr>
          <w:sz w:val="18"/>
          <w:szCs w:val="18"/>
        </w:rPr>
        <w:t>l</w:t>
      </w:r>
      <w:r w:rsidRPr="00665208">
        <w:rPr>
          <w:sz w:val="18"/>
          <w:szCs w:val="18"/>
        </w:rPr>
        <w:t>tag</w:t>
      </w:r>
      <w:r w:rsidR="00215B09" w:rsidRPr="00665208">
        <w:rPr>
          <w:sz w:val="18"/>
          <w:szCs w:val="18"/>
        </w:rPr>
        <w:t xml:space="preserve"> (2.500 kr.)</w:t>
      </w:r>
    </w:p>
    <w:p w14:paraId="1CB0D60A" w14:textId="65F21CCB" w:rsidR="00215B09" w:rsidRPr="00665208" w:rsidRDefault="00215B09" w:rsidP="009B4BEE">
      <w:pPr>
        <w:pStyle w:val="Listeafsnit"/>
        <w:numPr>
          <w:ilvl w:val="0"/>
          <w:numId w:val="16"/>
        </w:numPr>
        <w:jc w:val="both"/>
        <w:rPr>
          <w:sz w:val="18"/>
          <w:szCs w:val="18"/>
        </w:rPr>
      </w:pPr>
      <w:r w:rsidRPr="00665208">
        <w:rPr>
          <w:sz w:val="18"/>
          <w:szCs w:val="18"/>
        </w:rPr>
        <w:t>Årets ungdomstræner u. 25 år (1.500 kr.)</w:t>
      </w:r>
    </w:p>
    <w:p w14:paraId="49F20D39" w14:textId="1971F8E4" w:rsidR="00215B09" w:rsidRPr="00665208" w:rsidRDefault="00215B09" w:rsidP="009B4BEE">
      <w:pPr>
        <w:pStyle w:val="Listeafsnit"/>
        <w:numPr>
          <w:ilvl w:val="0"/>
          <w:numId w:val="16"/>
        </w:numPr>
        <w:jc w:val="both"/>
        <w:rPr>
          <w:sz w:val="18"/>
          <w:szCs w:val="18"/>
        </w:rPr>
      </w:pPr>
      <w:r w:rsidRPr="00665208">
        <w:rPr>
          <w:sz w:val="18"/>
          <w:szCs w:val="18"/>
        </w:rPr>
        <w:t>Årets Idrætslederpris (5.000 kr. fra Sparekassen Bornholms Fond)</w:t>
      </w:r>
    </w:p>
    <w:p w14:paraId="449B07CF" w14:textId="43E0E16B" w:rsidR="00215B09" w:rsidRPr="00665208" w:rsidRDefault="00215B09" w:rsidP="009B4BEE">
      <w:pPr>
        <w:jc w:val="both"/>
        <w:rPr>
          <w:sz w:val="18"/>
          <w:szCs w:val="18"/>
        </w:rPr>
      </w:pPr>
      <w:r w:rsidRPr="00665208">
        <w:rPr>
          <w:sz w:val="18"/>
          <w:szCs w:val="18"/>
        </w:rPr>
        <w:lastRenderedPageBreak/>
        <w:t>Fristen for indstilling af kandid</w:t>
      </w:r>
      <w:r w:rsidRPr="00665208">
        <w:rPr>
          <w:sz w:val="18"/>
          <w:szCs w:val="18"/>
        </w:rPr>
        <w:t>a</w:t>
      </w:r>
      <w:r w:rsidRPr="00665208">
        <w:rPr>
          <w:sz w:val="18"/>
          <w:szCs w:val="18"/>
        </w:rPr>
        <w:t>ter er den 1. april. Idrætsforeni</w:t>
      </w:r>
      <w:r w:rsidRPr="00665208">
        <w:rPr>
          <w:sz w:val="18"/>
          <w:szCs w:val="18"/>
        </w:rPr>
        <w:t>n</w:t>
      </w:r>
      <w:r w:rsidRPr="00665208">
        <w:rPr>
          <w:sz w:val="18"/>
          <w:szCs w:val="18"/>
        </w:rPr>
        <w:t>gerne får direkte besked om dette i selvstæ</w:t>
      </w:r>
      <w:r w:rsidRPr="00665208">
        <w:rPr>
          <w:sz w:val="18"/>
          <w:szCs w:val="18"/>
        </w:rPr>
        <w:t>n</w:t>
      </w:r>
      <w:r w:rsidRPr="00665208">
        <w:rPr>
          <w:sz w:val="18"/>
          <w:szCs w:val="18"/>
        </w:rPr>
        <w:t>dig mail.</w:t>
      </w:r>
    </w:p>
    <w:p w14:paraId="2534A6AE" w14:textId="77777777" w:rsidR="00215B09" w:rsidRPr="00665208" w:rsidRDefault="00215B09" w:rsidP="009B4BEE">
      <w:pPr>
        <w:jc w:val="both"/>
        <w:rPr>
          <w:sz w:val="18"/>
          <w:szCs w:val="18"/>
        </w:rPr>
      </w:pPr>
    </w:p>
    <w:p w14:paraId="6FEB3A39" w14:textId="5CD3A5D6" w:rsidR="00215B09" w:rsidRPr="00665208" w:rsidRDefault="00215B09" w:rsidP="009B4BEE">
      <w:pPr>
        <w:jc w:val="both"/>
        <w:rPr>
          <w:b/>
          <w:sz w:val="18"/>
          <w:szCs w:val="18"/>
        </w:rPr>
      </w:pPr>
      <w:r w:rsidRPr="00665208">
        <w:rPr>
          <w:b/>
          <w:sz w:val="18"/>
          <w:szCs w:val="18"/>
        </w:rPr>
        <w:t xml:space="preserve">Styrkelse af Aktivitetsudvalg </w:t>
      </w:r>
    </w:p>
    <w:p w14:paraId="3E8DE785" w14:textId="0E315161" w:rsidR="00215B09" w:rsidRPr="00665208" w:rsidRDefault="00215B09" w:rsidP="009B4BEE">
      <w:pPr>
        <w:jc w:val="both"/>
        <w:rPr>
          <w:sz w:val="18"/>
          <w:szCs w:val="18"/>
        </w:rPr>
      </w:pPr>
      <w:r w:rsidRPr="00665208">
        <w:rPr>
          <w:sz w:val="18"/>
          <w:szCs w:val="18"/>
        </w:rPr>
        <w:t>Bestyrelsen for DGI Bornholm har b</w:t>
      </w:r>
      <w:r w:rsidRPr="00665208">
        <w:rPr>
          <w:sz w:val="18"/>
          <w:szCs w:val="18"/>
        </w:rPr>
        <w:t>e</w:t>
      </w:r>
      <w:r w:rsidRPr="00665208">
        <w:rPr>
          <w:sz w:val="18"/>
          <w:szCs w:val="18"/>
        </w:rPr>
        <w:t>sluttet at afsætte en særlig pulje i 2015 til ”trivsel, udvalgspleje og r</w:t>
      </w:r>
      <w:r w:rsidRPr="00665208">
        <w:rPr>
          <w:sz w:val="18"/>
          <w:szCs w:val="18"/>
        </w:rPr>
        <w:t>e</w:t>
      </w:r>
      <w:r w:rsidRPr="00665208">
        <w:rPr>
          <w:sz w:val="18"/>
          <w:szCs w:val="18"/>
        </w:rPr>
        <w:t>kruttering af nye frivi</w:t>
      </w:r>
      <w:r w:rsidRPr="00665208">
        <w:rPr>
          <w:sz w:val="18"/>
          <w:szCs w:val="18"/>
        </w:rPr>
        <w:t>l</w:t>
      </w:r>
      <w:r w:rsidRPr="00665208">
        <w:rPr>
          <w:sz w:val="18"/>
          <w:szCs w:val="18"/>
        </w:rPr>
        <w:t>lige”. Der er tale om en særlig satsning i 2015, hvor DGI Bor</w:t>
      </w:r>
      <w:r w:rsidRPr="00665208">
        <w:rPr>
          <w:sz w:val="18"/>
          <w:szCs w:val="18"/>
        </w:rPr>
        <w:t>n</w:t>
      </w:r>
      <w:r w:rsidRPr="00665208">
        <w:rPr>
          <w:sz w:val="18"/>
          <w:szCs w:val="18"/>
        </w:rPr>
        <w:t>holms aktivitetsudvalg hver vil kunne bruge op til 1.500</w:t>
      </w:r>
      <w:r w:rsidR="00D86544" w:rsidRPr="00665208">
        <w:rPr>
          <w:sz w:val="18"/>
          <w:szCs w:val="18"/>
        </w:rPr>
        <w:t xml:space="preserve"> kr. til styrkelse af udvalgsarbejdet.</w:t>
      </w:r>
    </w:p>
    <w:p w14:paraId="150BB555" w14:textId="77777777" w:rsidR="00D86544" w:rsidRPr="00665208" w:rsidRDefault="00D86544" w:rsidP="009B4BEE">
      <w:pPr>
        <w:jc w:val="both"/>
        <w:rPr>
          <w:sz w:val="18"/>
          <w:szCs w:val="18"/>
        </w:rPr>
      </w:pPr>
    </w:p>
    <w:p w14:paraId="4C519170" w14:textId="2D2B69AD" w:rsidR="00162203" w:rsidRPr="00665208" w:rsidRDefault="00162203" w:rsidP="009B4BEE">
      <w:pPr>
        <w:jc w:val="both"/>
        <w:rPr>
          <w:b/>
          <w:sz w:val="18"/>
          <w:szCs w:val="18"/>
        </w:rPr>
      </w:pPr>
      <w:r w:rsidRPr="00665208">
        <w:rPr>
          <w:b/>
          <w:sz w:val="18"/>
          <w:szCs w:val="18"/>
        </w:rPr>
        <w:t>Nye kørsels-satser</w:t>
      </w:r>
    </w:p>
    <w:p w14:paraId="7581CF5C" w14:textId="704B76CC" w:rsidR="00162203" w:rsidRPr="00665208" w:rsidRDefault="00162203" w:rsidP="009B4BEE">
      <w:pPr>
        <w:jc w:val="both"/>
        <w:rPr>
          <w:sz w:val="18"/>
          <w:szCs w:val="18"/>
        </w:rPr>
      </w:pPr>
      <w:r w:rsidRPr="00665208">
        <w:rPr>
          <w:sz w:val="18"/>
          <w:szCs w:val="18"/>
        </w:rPr>
        <w:t>Vær opmærksom på, at Skatt</w:t>
      </w:r>
      <w:r w:rsidRPr="00665208">
        <w:rPr>
          <w:sz w:val="18"/>
          <w:szCs w:val="18"/>
        </w:rPr>
        <w:t>e</w:t>
      </w:r>
      <w:r w:rsidRPr="00665208">
        <w:rPr>
          <w:sz w:val="18"/>
          <w:szCs w:val="18"/>
        </w:rPr>
        <w:t>rådet fra 1. januar 2015 har ændret sa</w:t>
      </w:r>
      <w:r w:rsidRPr="00665208">
        <w:rPr>
          <w:sz w:val="18"/>
          <w:szCs w:val="18"/>
        </w:rPr>
        <w:t>t</w:t>
      </w:r>
      <w:r w:rsidRPr="00665208">
        <w:rPr>
          <w:sz w:val="18"/>
          <w:szCs w:val="18"/>
        </w:rPr>
        <w:t>serne for befordringsgodtg</w:t>
      </w:r>
      <w:r w:rsidRPr="00665208">
        <w:rPr>
          <w:sz w:val="18"/>
          <w:szCs w:val="18"/>
        </w:rPr>
        <w:t>ø</w:t>
      </w:r>
      <w:r w:rsidRPr="00665208">
        <w:rPr>
          <w:sz w:val="18"/>
          <w:szCs w:val="18"/>
        </w:rPr>
        <w:t>relse. For kørsel i egen bil for foreningen er den høje sats æ</w:t>
      </w:r>
      <w:r w:rsidRPr="00665208">
        <w:rPr>
          <w:sz w:val="18"/>
          <w:szCs w:val="18"/>
        </w:rPr>
        <w:t>n</w:t>
      </w:r>
      <w:r w:rsidRPr="00665208">
        <w:rPr>
          <w:sz w:val="18"/>
          <w:szCs w:val="18"/>
        </w:rPr>
        <w:t xml:space="preserve">dret fra 3,73 kr. til 3,70 kr. pr. km og den lave sats er ændret fra 2,10 kr. til 2,05 kr. pr. km. </w:t>
      </w:r>
      <w:r w:rsidRPr="00665208">
        <w:rPr>
          <w:sz w:val="18"/>
          <w:szCs w:val="18"/>
        </w:rPr>
        <w:t xml:space="preserve"> </w:t>
      </w:r>
      <w:r w:rsidRPr="00665208">
        <w:rPr>
          <w:sz w:val="18"/>
          <w:szCs w:val="18"/>
        </w:rPr>
        <w:t>S</w:t>
      </w:r>
      <w:r w:rsidRPr="00665208">
        <w:rPr>
          <w:sz w:val="18"/>
          <w:szCs w:val="18"/>
        </w:rPr>
        <w:t>atserne for skatt</w:t>
      </w:r>
      <w:r w:rsidRPr="00665208">
        <w:rPr>
          <w:sz w:val="18"/>
          <w:szCs w:val="18"/>
        </w:rPr>
        <w:t>e</w:t>
      </w:r>
      <w:r w:rsidRPr="00665208">
        <w:rPr>
          <w:sz w:val="18"/>
          <w:szCs w:val="18"/>
        </w:rPr>
        <w:t>fri godtgørelse til ulønnede ledere, tr</w:t>
      </w:r>
      <w:r w:rsidRPr="00665208">
        <w:rPr>
          <w:sz w:val="18"/>
          <w:szCs w:val="18"/>
        </w:rPr>
        <w:t>æ</w:t>
      </w:r>
      <w:r w:rsidRPr="00665208">
        <w:rPr>
          <w:sz w:val="18"/>
          <w:szCs w:val="18"/>
        </w:rPr>
        <w:t>nere og instruktører er uændr</w:t>
      </w:r>
      <w:r w:rsidRPr="00665208">
        <w:rPr>
          <w:sz w:val="18"/>
          <w:szCs w:val="18"/>
        </w:rPr>
        <w:t>e</w:t>
      </w:r>
      <w:r w:rsidRPr="00665208">
        <w:rPr>
          <w:sz w:val="18"/>
          <w:szCs w:val="18"/>
        </w:rPr>
        <w:t xml:space="preserve">de. </w:t>
      </w:r>
      <w:r w:rsidRPr="00665208">
        <w:rPr>
          <w:sz w:val="18"/>
          <w:szCs w:val="18"/>
        </w:rPr>
        <w:t xml:space="preserve"> </w:t>
      </w:r>
    </w:p>
    <w:p w14:paraId="1A195D6F" w14:textId="77777777" w:rsidR="00162203" w:rsidRPr="00665208" w:rsidRDefault="00162203" w:rsidP="009B4BEE">
      <w:pPr>
        <w:jc w:val="both"/>
        <w:rPr>
          <w:sz w:val="18"/>
          <w:szCs w:val="18"/>
        </w:rPr>
      </w:pPr>
    </w:p>
    <w:p w14:paraId="5342D764" w14:textId="6DC3BA50" w:rsidR="00B87956" w:rsidRPr="00665208" w:rsidRDefault="00B87956" w:rsidP="009B4BEE">
      <w:pPr>
        <w:jc w:val="both"/>
        <w:rPr>
          <w:b/>
          <w:sz w:val="18"/>
          <w:szCs w:val="18"/>
        </w:rPr>
      </w:pPr>
      <w:proofErr w:type="spellStart"/>
      <w:r w:rsidRPr="00665208">
        <w:rPr>
          <w:b/>
          <w:sz w:val="18"/>
          <w:szCs w:val="18"/>
        </w:rPr>
        <w:t>Klub</w:t>
      </w:r>
      <w:r w:rsidR="008F2B0E" w:rsidRPr="00665208">
        <w:rPr>
          <w:b/>
          <w:sz w:val="18"/>
          <w:szCs w:val="18"/>
        </w:rPr>
        <w:t>L</w:t>
      </w:r>
      <w:r w:rsidRPr="00665208">
        <w:rPr>
          <w:b/>
          <w:sz w:val="18"/>
          <w:szCs w:val="18"/>
        </w:rPr>
        <w:t>iv</w:t>
      </w:r>
      <w:proofErr w:type="spellEnd"/>
      <w:r w:rsidRPr="00665208">
        <w:rPr>
          <w:b/>
          <w:sz w:val="18"/>
          <w:szCs w:val="18"/>
        </w:rPr>
        <w:t xml:space="preserve"> Danmark</w:t>
      </w:r>
    </w:p>
    <w:p w14:paraId="0152978B" w14:textId="202E8489" w:rsidR="008F2B0E" w:rsidRDefault="008F2B0E" w:rsidP="009B4BEE">
      <w:pPr>
        <w:pStyle w:val="Norm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665208">
        <w:rPr>
          <w:rFonts w:ascii="Verdana" w:hAnsi="Verdana"/>
          <w:sz w:val="18"/>
          <w:szCs w:val="18"/>
        </w:rPr>
        <w:t>er en ny forening under DGI, som bri</w:t>
      </w:r>
      <w:r w:rsidRPr="00665208">
        <w:rPr>
          <w:rFonts w:ascii="Verdana" w:hAnsi="Verdana"/>
          <w:sz w:val="18"/>
          <w:szCs w:val="18"/>
        </w:rPr>
        <w:t>n</w:t>
      </w:r>
      <w:r w:rsidRPr="00665208">
        <w:rPr>
          <w:rFonts w:ascii="Verdana" w:hAnsi="Verdana"/>
          <w:sz w:val="18"/>
          <w:szCs w:val="18"/>
        </w:rPr>
        <w:t>ger det lokale forretningsliv og det l</w:t>
      </w:r>
      <w:r w:rsidRPr="00665208">
        <w:rPr>
          <w:rFonts w:ascii="Verdana" w:hAnsi="Verdana"/>
          <w:sz w:val="18"/>
          <w:szCs w:val="18"/>
        </w:rPr>
        <w:t>o</w:t>
      </w:r>
      <w:r w:rsidRPr="00665208">
        <w:rPr>
          <w:rFonts w:ascii="Verdana" w:hAnsi="Verdana"/>
          <w:sz w:val="18"/>
          <w:szCs w:val="18"/>
        </w:rPr>
        <w:t xml:space="preserve">kale idrætsliv sammen på en helt ny og unik måde, der støtter dem begge. </w:t>
      </w:r>
      <w:r w:rsidRPr="00665208">
        <w:rPr>
          <w:rFonts w:ascii="Verdana" w:hAnsi="Verdana"/>
          <w:sz w:val="18"/>
          <w:szCs w:val="18"/>
        </w:rPr>
        <w:t>Du kan være med til at tjene penge til din forening</w:t>
      </w:r>
      <w:r w:rsidR="009B4BEE">
        <w:rPr>
          <w:rFonts w:ascii="Verdana" w:hAnsi="Verdana"/>
          <w:sz w:val="18"/>
          <w:szCs w:val="18"/>
        </w:rPr>
        <w:t>:</w:t>
      </w:r>
      <w:r w:rsidRPr="00665208">
        <w:rPr>
          <w:rFonts w:ascii="Verdana" w:hAnsi="Verdana"/>
          <w:sz w:val="18"/>
          <w:szCs w:val="18"/>
        </w:rPr>
        <w:t xml:space="preserve"> </w:t>
      </w:r>
      <w:hyperlink r:id="rId18" w:history="1">
        <w:r w:rsidRPr="00665208">
          <w:rPr>
            <w:rStyle w:val="Hyperlink"/>
            <w:rFonts w:ascii="Verdana" w:hAnsi="Verdana"/>
            <w:sz w:val="18"/>
            <w:szCs w:val="18"/>
          </w:rPr>
          <w:t>www.klublivdanmark.dk</w:t>
        </w:r>
      </w:hyperlink>
      <w:r w:rsidR="009B4BEE">
        <w:rPr>
          <w:rFonts w:ascii="Verdana" w:hAnsi="Verdana"/>
          <w:sz w:val="18"/>
          <w:szCs w:val="18"/>
        </w:rPr>
        <w:t>.</w:t>
      </w:r>
      <w:bookmarkStart w:id="0" w:name="_GoBack"/>
      <w:bookmarkEnd w:id="0"/>
      <w:r w:rsidRPr="00665208">
        <w:rPr>
          <w:rFonts w:ascii="Verdana" w:hAnsi="Verdana"/>
          <w:sz w:val="18"/>
          <w:szCs w:val="18"/>
        </w:rPr>
        <w:t xml:space="preserve">   </w:t>
      </w:r>
    </w:p>
    <w:p w14:paraId="4090B942" w14:textId="77777777" w:rsidR="00665208" w:rsidRDefault="00665208" w:rsidP="009B4BEE">
      <w:pPr>
        <w:pStyle w:val="Norm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0B1FFBCF" w14:textId="181F22DB" w:rsidR="00665208" w:rsidRDefault="00665208" w:rsidP="009B4BEE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Ny præsentationsfolder</w:t>
      </w:r>
    </w:p>
    <w:p w14:paraId="132BCBD3" w14:textId="77777777" w:rsidR="00665208" w:rsidRDefault="00665208" w:rsidP="009B4BEE">
      <w:pPr>
        <w:pStyle w:val="Norm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DGI Bornholm har lavet en ny præse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tationsfolder, hvor vi bl.a. orie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terer om de medlemsfordele, der er ved at være medlem af DGI. Fold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ren bliver udsendt i forbindelse med DGI’s År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møde, men vil også ku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ne hentes på kont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ret.</w:t>
      </w:r>
    </w:p>
    <w:p w14:paraId="675C3C5B" w14:textId="77777777" w:rsidR="00665208" w:rsidRDefault="00665208" w:rsidP="009B4BEE">
      <w:pPr>
        <w:pStyle w:val="Norm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3D925070" w14:textId="77777777" w:rsidR="00665208" w:rsidRDefault="00665208" w:rsidP="009B4BEE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Ny hjemmeside – dgi.dk</w:t>
      </w:r>
    </w:p>
    <w:p w14:paraId="7F7CF6E2" w14:textId="77777777" w:rsidR="00B22D6D" w:rsidRDefault="00665208" w:rsidP="009B4BEE">
      <w:pPr>
        <w:jc w:val="both"/>
        <w:rPr>
          <w:sz w:val="18"/>
          <w:szCs w:val="18"/>
        </w:rPr>
      </w:pPr>
      <w:r>
        <w:rPr>
          <w:sz w:val="18"/>
          <w:szCs w:val="18"/>
        </w:rPr>
        <w:t>DGI på landsplan lancerer ny hjemm</w:t>
      </w:r>
      <w:r>
        <w:rPr>
          <w:sz w:val="18"/>
          <w:szCs w:val="18"/>
        </w:rPr>
        <w:t>e</w:t>
      </w:r>
      <w:r>
        <w:rPr>
          <w:sz w:val="18"/>
          <w:szCs w:val="18"/>
        </w:rPr>
        <w:t>side, som også har ændret i opsætni</w:t>
      </w:r>
      <w:r>
        <w:rPr>
          <w:sz w:val="18"/>
          <w:szCs w:val="18"/>
        </w:rPr>
        <w:t>n</w:t>
      </w:r>
      <w:r>
        <w:rPr>
          <w:sz w:val="18"/>
          <w:szCs w:val="18"/>
        </w:rPr>
        <w:t>gen for DGI Bornholms hje</w:t>
      </w:r>
      <w:r>
        <w:rPr>
          <w:sz w:val="18"/>
          <w:szCs w:val="18"/>
        </w:rPr>
        <w:t>m</w:t>
      </w:r>
      <w:r>
        <w:rPr>
          <w:sz w:val="18"/>
          <w:szCs w:val="18"/>
        </w:rPr>
        <w:t>meside. Vi er ikke helt på plads – men prøver at følge med</w:t>
      </w:r>
      <w:r w:rsidRPr="00665208">
        <w:rPr>
          <w:sz w:val="18"/>
          <w:szCs w:val="18"/>
        </w:rPr>
        <w:sym w:font="Wingdings" w:char="F04A"/>
      </w:r>
      <w:r>
        <w:rPr>
          <w:sz w:val="18"/>
          <w:szCs w:val="18"/>
        </w:rPr>
        <w:t xml:space="preserve">  </w:t>
      </w:r>
    </w:p>
    <w:p w14:paraId="54F96C38" w14:textId="77777777" w:rsidR="00B22D6D" w:rsidRDefault="00B22D6D" w:rsidP="009B4BEE">
      <w:pPr>
        <w:jc w:val="both"/>
        <w:rPr>
          <w:sz w:val="18"/>
          <w:szCs w:val="18"/>
        </w:rPr>
      </w:pPr>
    </w:p>
    <w:p w14:paraId="01534A67" w14:textId="78183D6D" w:rsidR="00B22D6D" w:rsidRPr="00665208" w:rsidRDefault="00B22D6D" w:rsidP="009B4BEE">
      <w:pPr>
        <w:jc w:val="both"/>
        <w:rPr>
          <w:b/>
          <w:sz w:val="18"/>
          <w:szCs w:val="18"/>
        </w:rPr>
      </w:pPr>
      <w:r w:rsidRPr="00665208">
        <w:rPr>
          <w:b/>
          <w:sz w:val="18"/>
          <w:szCs w:val="18"/>
        </w:rPr>
        <w:t>Billetter til Verdensho</w:t>
      </w:r>
      <w:r w:rsidRPr="00665208">
        <w:rPr>
          <w:b/>
          <w:sz w:val="18"/>
          <w:szCs w:val="18"/>
        </w:rPr>
        <w:t>l</w:t>
      </w:r>
      <w:r w:rsidRPr="00665208">
        <w:rPr>
          <w:b/>
          <w:sz w:val="18"/>
          <w:szCs w:val="18"/>
        </w:rPr>
        <w:t>det</w:t>
      </w:r>
    </w:p>
    <w:p w14:paraId="7359EF3D" w14:textId="3DE7BF25" w:rsidR="00B22D6D" w:rsidRPr="00665208" w:rsidRDefault="00B22D6D" w:rsidP="009B4BEE">
      <w:pPr>
        <w:jc w:val="both"/>
        <w:rPr>
          <w:sz w:val="18"/>
          <w:szCs w:val="18"/>
        </w:rPr>
      </w:pPr>
      <w:r w:rsidRPr="00665208">
        <w:rPr>
          <w:sz w:val="18"/>
          <w:szCs w:val="18"/>
        </w:rPr>
        <w:t>Husk at få bestilt billetter til DGI Ve</w:t>
      </w:r>
      <w:r w:rsidRPr="00665208">
        <w:rPr>
          <w:sz w:val="18"/>
          <w:szCs w:val="18"/>
        </w:rPr>
        <w:t>r</w:t>
      </w:r>
      <w:r w:rsidRPr="00665208">
        <w:rPr>
          <w:sz w:val="18"/>
          <w:szCs w:val="18"/>
        </w:rPr>
        <w:t>densholdets opvisning på Landsstæ</w:t>
      </w:r>
      <w:r w:rsidRPr="00665208">
        <w:rPr>
          <w:sz w:val="18"/>
          <w:szCs w:val="18"/>
        </w:rPr>
        <w:t>v</w:t>
      </w:r>
      <w:r w:rsidRPr="00665208">
        <w:rPr>
          <w:sz w:val="18"/>
          <w:szCs w:val="18"/>
        </w:rPr>
        <w:t xml:space="preserve">nestadion i Rønne mandag den 15. juni </w:t>
      </w:r>
    </w:p>
    <w:p w14:paraId="0F6FCAEE" w14:textId="0815BFD2" w:rsidR="00364D5C" w:rsidRDefault="00B22D6D" w:rsidP="009B4BEE">
      <w:pPr>
        <w:jc w:val="both"/>
        <w:rPr>
          <w:sz w:val="18"/>
          <w:szCs w:val="18"/>
        </w:rPr>
      </w:pPr>
      <w:r w:rsidRPr="00665208">
        <w:rPr>
          <w:sz w:val="18"/>
          <w:szCs w:val="18"/>
        </w:rPr>
        <w:t>Bi</w:t>
      </w:r>
      <w:r w:rsidRPr="00665208">
        <w:rPr>
          <w:sz w:val="18"/>
          <w:szCs w:val="18"/>
        </w:rPr>
        <w:t>l</w:t>
      </w:r>
      <w:r w:rsidRPr="00665208">
        <w:rPr>
          <w:sz w:val="18"/>
          <w:szCs w:val="18"/>
        </w:rPr>
        <w:t xml:space="preserve">letter kan købes på </w:t>
      </w:r>
      <w:hyperlink r:id="rId19" w:history="1">
        <w:r w:rsidRPr="00665208">
          <w:rPr>
            <w:rStyle w:val="Hyperlink"/>
            <w:sz w:val="18"/>
            <w:szCs w:val="18"/>
          </w:rPr>
          <w:t>www.billetten.dk</w:t>
        </w:r>
      </w:hyperlink>
      <w:r w:rsidRPr="00665208">
        <w:rPr>
          <w:sz w:val="18"/>
          <w:szCs w:val="18"/>
        </w:rPr>
        <w:t xml:space="preserve"> </w:t>
      </w:r>
    </w:p>
    <w:p w14:paraId="7E9CB758" w14:textId="77777777" w:rsidR="00B22D6D" w:rsidRDefault="00B22D6D" w:rsidP="009B4BEE">
      <w:pPr>
        <w:jc w:val="both"/>
        <w:rPr>
          <w:sz w:val="18"/>
          <w:szCs w:val="18"/>
        </w:rPr>
      </w:pPr>
    </w:p>
    <w:p w14:paraId="5D32A10E" w14:textId="6C350F66" w:rsidR="00B22D6D" w:rsidRPr="00B22D6D" w:rsidRDefault="00B22D6D" w:rsidP="009B4BEE">
      <w:pPr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Karen-Margrethe </w:t>
      </w:r>
    </w:p>
    <w:sectPr w:rsidR="00B22D6D" w:rsidRPr="00B22D6D" w:rsidSect="00BC616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985" w:right="1673" w:bottom="1701" w:left="2268" w:header="567" w:footer="765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E200B" w14:textId="77777777" w:rsidR="0063786B" w:rsidRDefault="0063786B" w:rsidP="009E4B94">
      <w:pPr>
        <w:spacing w:line="240" w:lineRule="auto"/>
      </w:pPr>
      <w:r>
        <w:separator/>
      </w:r>
    </w:p>
  </w:endnote>
  <w:endnote w:type="continuationSeparator" w:id="0">
    <w:p w14:paraId="0AAB0058" w14:textId="77777777" w:rsidR="0063786B" w:rsidRDefault="0063786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258DE" w14:textId="77777777" w:rsidR="007441C6" w:rsidRDefault="007441C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2D5F9" w14:textId="77777777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B22D6D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2D5FB" w14:textId="37AA0334" w:rsidR="0065484C" w:rsidRDefault="00F331F3" w:rsidP="00F331F3">
    <w:pPr>
      <w:pStyle w:val="Template-Adresse"/>
    </w:pPr>
    <w:r w:rsidRPr="00F331F3">
      <w:rPr>
        <w:b/>
      </w:rPr>
      <w:t>DGI</w:t>
    </w:r>
    <w:r w:rsidRPr="00F331F3">
      <w:t xml:space="preserve"> </w:t>
    </w:r>
    <w:r>
      <w:t xml:space="preserve"> </w:t>
    </w:r>
    <w:r w:rsidRPr="00F331F3">
      <w:t>|</w:t>
    </w:r>
    <w:r>
      <w:t xml:space="preserve"> </w:t>
    </w:r>
    <w:r w:rsidR="007441C6">
      <w:t xml:space="preserve"> Torneværksvej 20</w:t>
    </w:r>
    <w:r>
      <w:t xml:space="preserve"> </w:t>
    </w:r>
    <w:r w:rsidRPr="00F331F3">
      <w:t xml:space="preserve"> | </w:t>
    </w:r>
    <w:r>
      <w:t xml:space="preserve"> </w:t>
    </w:r>
    <w:r w:rsidR="007441C6">
      <w:t>3700 Rønne</w:t>
    </w:r>
    <w:r>
      <w:t xml:space="preserve"> </w:t>
    </w:r>
    <w:r w:rsidRPr="00F331F3">
      <w:t xml:space="preserve"> | </w:t>
    </w:r>
    <w:r>
      <w:t xml:space="preserve"> </w:t>
    </w:r>
    <w:r w:rsidR="007441C6">
      <w:t>Tlf. 79404750</w:t>
    </w:r>
    <w:r>
      <w:t xml:space="preserve"> </w:t>
    </w:r>
    <w:r w:rsidRPr="00F331F3">
      <w:t xml:space="preserve">| </w:t>
    </w:r>
    <w:r w:rsidR="007441C6">
      <w:t xml:space="preserve"> bornholm</w:t>
    </w:r>
    <w:r w:rsidRPr="00F331F3">
      <w:t xml:space="preserve">@dgi.dk </w:t>
    </w:r>
    <w:r>
      <w:t xml:space="preserve"> </w:t>
    </w:r>
    <w:r w:rsidRPr="00F331F3">
      <w:t>|</w:t>
    </w:r>
    <w:r>
      <w:t xml:space="preserve"> </w:t>
    </w:r>
    <w:r w:rsidRPr="00F331F3">
      <w:t xml:space="preserve"> www.dgi.dk</w:t>
    </w:r>
    <w:r w:rsidR="007441C6">
      <w:t>/bornholm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56748" w14:textId="77777777" w:rsidR="0063786B" w:rsidRDefault="0063786B" w:rsidP="009E4B94">
      <w:pPr>
        <w:spacing w:line="240" w:lineRule="auto"/>
      </w:pPr>
      <w:r>
        <w:separator/>
      </w:r>
    </w:p>
  </w:footnote>
  <w:footnote w:type="continuationSeparator" w:id="0">
    <w:p w14:paraId="7515F6C4" w14:textId="77777777" w:rsidR="0063786B" w:rsidRDefault="0063786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FA795" w14:textId="77777777" w:rsidR="007441C6" w:rsidRDefault="007441C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2D5F7" w14:textId="77777777" w:rsidR="002F5AEA" w:rsidRPr="004D42F2" w:rsidRDefault="004D42F2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1442D5FC" wp14:editId="1442D5FD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3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1442D5FE" wp14:editId="1442D5FF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42D600" wp14:editId="1442D601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9F4B92B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Cr8VNu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2D5FA" w14:textId="77777777" w:rsidR="00F331F3" w:rsidRDefault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1442D602" wp14:editId="1442D603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1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92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442D604" wp14:editId="1442D605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5B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42D606" wp14:editId="1442D607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996E2D2"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AxUtpK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46B6272"/>
    <w:multiLevelType w:val="hybridMultilevel"/>
    <w:tmpl w:val="C5B8953A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805C0A"/>
    <w:multiLevelType w:val="hybridMultilevel"/>
    <w:tmpl w:val="3AD8CF72"/>
    <w:lvl w:ilvl="0" w:tplc="05748AC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00798"/>
    <w:multiLevelType w:val="hybridMultilevel"/>
    <w:tmpl w:val="E39ED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41A67"/>
    <w:multiLevelType w:val="hybridMultilevel"/>
    <w:tmpl w:val="6AD4DF12"/>
    <w:lvl w:ilvl="0" w:tplc="E9DE945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8A"/>
    <w:rsid w:val="00004865"/>
    <w:rsid w:val="00094ABD"/>
    <w:rsid w:val="0013244F"/>
    <w:rsid w:val="00160952"/>
    <w:rsid w:val="00162203"/>
    <w:rsid w:val="00182651"/>
    <w:rsid w:val="00215B09"/>
    <w:rsid w:val="00244D70"/>
    <w:rsid w:val="00255C64"/>
    <w:rsid w:val="002648FA"/>
    <w:rsid w:val="00293D49"/>
    <w:rsid w:val="002E74A4"/>
    <w:rsid w:val="002F5AEA"/>
    <w:rsid w:val="00364D5C"/>
    <w:rsid w:val="0038288F"/>
    <w:rsid w:val="003B35B0"/>
    <w:rsid w:val="003B3B33"/>
    <w:rsid w:val="003B4D7B"/>
    <w:rsid w:val="003C4F9F"/>
    <w:rsid w:val="003C60F1"/>
    <w:rsid w:val="00422C03"/>
    <w:rsid w:val="00424709"/>
    <w:rsid w:val="00486436"/>
    <w:rsid w:val="004C01B2"/>
    <w:rsid w:val="004C6968"/>
    <w:rsid w:val="004D42F2"/>
    <w:rsid w:val="005510EB"/>
    <w:rsid w:val="0055493E"/>
    <w:rsid w:val="005669E7"/>
    <w:rsid w:val="005A28D4"/>
    <w:rsid w:val="005C5F97"/>
    <w:rsid w:val="005D4694"/>
    <w:rsid w:val="005E392E"/>
    <w:rsid w:val="005F1580"/>
    <w:rsid w:val="005F3ED8"/>
    <w:rsid w:val="0061134D"/>
    <w:rsid w:val="0063786B"/>
    <w:rsid w:val="0065484C"/>
    <w:rsid w:val="00655B49"/>
    <w:rsid w:val="00665208"/>
    <w:rsid w:val="00681D83"/>
    <w:rsid w:val="00685DE6"/>
    <w:rsid w:val="00686C4C"/>
    <w:rsid w:val="006900C2"/>
    <w:rsid w:val="006B30A9"/>
    <w:rsid w:val="006F1DBA"/>
    <w:rsid w:val="007015F2"/>
    <w:rsid w:val="0070267E"/>
    <w:rsid w:val="00706E32"/>
    <w:rsid w:val="007441C6"/>
    <w:rsid w:val="007546AF"/>
    <w:rsid w:val="00765934"/>
    <w:rsid w:val="007E373C"/>
    <w:rsid w:val="0080198C"/>
    <w:rsid w:val="00802D78"/>
    <w:rsid w:val="00815AD9"/>
    <w:rsid w:val="00892D08"/>
    <w:rsid w:val="00893791"/>
    <w:rsid w:val="008B7587"/>
    <w:rsid w:val="008C1095"/>
    <w:rsid w:val="008E5A6D"/>
    <w:rsid w:val="008F2B0E"/>
    <w:rsid w:val="008F32DF"/>
    <w:rsid w:val="008F4D20"/>
    <w:rsid w:val="00934690"/>
    <w:rsid w:val="00951B25"/>
    <w:rsid w:val="00983B74"/>
    <w:rsid w:val="00990263"/>
    <w:rsid w:val="009A4CCC"/>
    <w:rsid w:val="009B3079"/>
    <w:rsid w:val="009B4BEE"/>
    <w:rsid w:val="009D29B1"/>
    <w:rsid w:val="009E032B"/>
    <w:rsid w:val="009E4B94"/>
    <w:rsid w:val="00A57C03"/>
    <w:rsid w:val="00A92B0A"/>
    <w:rsid w:val="00AC7954"/>
    <w:rsid w:val="00AF1D02"/>
    <w:rsid w:val="00B00D92"/>
    <w:rsid w:val="00B06204"/>
    <w:rsid w:val="00B20280"/>
    <w:rsid w:val="00B22D6D"/>
    <w:rsid w:val="00B45561"/>
    <w:rsid w:val="00B87956"/>
    <w:rsid w:val="00BC616B"/>
    <w:rsid w:val="00C10FB7"/>
    <w:rsid w:val="00C16171"/>
    <w:rsid w:val="00C4032A"/>
    <w:rsid w:val="00CA6392"/>
    <w:rsid w:val="00CB7B0C"/>
    <w:rsid w:val="00CC6322"/>
    <w:rsid w:val="00CF2996"/>
    <w:rsid w:val="00D53BA1"/>
    <w:rsid w:val="00D847FC"/>
    <w:rsid w:val="00D85DC9"/>
    <w:rsid w:val="00D86544"/>
    <w:rsid w:val="00D96141"/>
    <w:rsid w:val="00DB31AF"/>
    <w:rsid w:val="00DC1116"/>
    <w:rsid w:val="00DE2B28"/>
    <w:rsid w:val="00DE52DF"/>
    <w:rsid w:val="00E13E89"/>
    <w:rsid w:val="00E21F78"/>
    <w:rsid w:val="00E5348A"/>
    <w:rsid w:val="00E645E6"/>
    <w:rsid w:val="00E93217"/>
    <w:rsid w:val="00E954C6"/>
    <w:rsid w:val="00F331F3"/>
    <w:rsid w:val="00F50CE4"/>
    <w:rsid w:val="00FB3176"/>
    <w:rsid w:val="00FC55B0"/>
    <w:rsid w:val="00FC7A5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42D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 w:qFormat="1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qFormat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  <w:style w:type="paragraph" w:styleId="Listeafsnit">
    <w:name w:val="List Paragraph"/>
    <w:basedOn w:val="Normal"/>
    <w:uiPriority w:val="99"/>
    <w:semiHidden/>
    <w:qFormat/>
    <w:rsid w:val="00AC79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 w:qFormat="1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qFormat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  <w:style w:type="paragraph" w:styleId="Listeafsnit">
    <w:name w:val="List Paragraph"/>
    <w:basedOn w:val="Normal"/>
    <w:uiPriority w:val="99"/>
    <w:semiHidden/>
    <w:qFormat/>
    <w:rsid w:val="00AC79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2085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12" w:color="auto"/>
                <w:bottom w:val="none" w:sz="0" w:space="12" w:color="auto"/>
                <w:right w:val="none" w:sz="0" w:space="12" w:color="auto"/>
              </w:divBdr>
              <w:divsChild>
                <w:div w:id="792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2713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http://www.klublivdanmark.d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dokumenter.dgi.dk/_layouts/DGI/DashBoard/PublishingExternal/DocHandler.ashx?id=GRUPPERUM-118-661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skf@brk.d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24" Type="http://schemas.openxmlformats.org/officeDocument/2006/relationships/header" Target="header3.xml"/><Relationship Id="rId11" Type="http://schemas.openxmlformats.org/officeDocument/2006/relationships/settings" Target="settings.xml"/><Relationship Id="rId23" Type="http://schemas.openxmlformats.org/officeDocument/2006/relationships/footer" Target="footer2.xml"/><Relationship Id="rId15" Type="http://schemas.openxmlformats.org/officeDocument/2006/relationships/hyperlink" Target="http://www.brk.dk/Borger/Kultur-Fritid/Sider/Idr%c3%a6tsstrategi.aspx" TargetMode="External"/><Relationship Id="rId10" Type="http://schemas.microsoft.com/office/2007/relationships/stylesWithEffects" Target="stylesWithEffects.xml"/><Relationship Id="rId19" Type="http://schemas.openxmlformats.org/officeDocument/2006/relationships/hyperlink" Target="http://www.billetten.dk" TargetMode="External"/><Relationship Id="rId27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steffen\Desktop\Brevskabelon_Bl&#229;.dotx" TargetMode="External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8D6E9DEE18C8A54EBBCB1AF7673D4098" ma:contentTypeVersion="8" ma:contentTypeDescription="Opret et nyt dokument." ma:contentTypeScope="" ma:versionID="c0614d2b9b791f24fe580673344b2a77">
  <xsd:schema xmlns:xsd="http://www.w3.org/2001/XMLSchema" xmlns:xs="http://www.w3.org/2001/XMLSchema" xmlns:p="http://schemas.microsoft.com/office/2006/metadata/properties" xmlns:ns2="a77c1438-3817-405f-8974-854f61700236" targetNamespace="http://schemas.microsoft.com/office/2006/metadata/properties" ma:root="true" ma:fieldsID="32c16ca40263eddf40bf2640034cf048" ns2:_="">
    <xsd:import namespace="a77c1438-3817-405f-8974-854f61700236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  <xsd:element ref="ns2:MimerExpirationDate" minOccurs="0"/>
                <xsd:element ref="ns2:MimerDocumentType" minOccurs="0"/>
                <xsd:element ref="ns2:MimerDocument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c1438-3817-405f-8974-854f61700236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ér til internet" ma:description="Dokumentet kan åbnes med et offentligt link, hvis dokumentet er gemt i et åbent dokumentbibliotek.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  <xsd:element name="MimerExpirationDate" ma:index="11" nillable="true" ma:displayName="Udløbsdato" ma:description="Efter udløbsdatoen medtages dokumentet ikke længere i søgeresultater." ma:format="DateOnly" ma:internalName="MimerExpirationDate">
      <xsd:simpleType>
        <xsd:restriction base="dms:DateTime"/>
      </xsd:simpleType>
    </xsd:element>
    <xsd:element name="MimerDocumentType" ma:index="12" nillable="true" ma:displayName="Dokumenttype" ma:description="Beskriver dokumentets type. Ret gerne teksten til den mest præcise beskrivelse af dokumenttypen, f.eks. Referat, Præsentation, Rapport e.l." ma:internalName="MimerDocumentType">
      <xsd:simpleType>
        <xsd:restriction base="dms:Text"/>
      </xsd:simpleType>
    </xsd:element>
    <xsd:element name="MimerDocumentTemplate" ma:index="13" nillable="true" ma:displayName="Dokumentskabelon" ma:description="Reference til den skabelon, dokumentet er oprettet ud fra." ma:internalName="MimerDocumentTemplat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4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a77c1438-3817-405f-8974-854f61700236" xsi:nil="true"/>
    <MimerDocPubDoc xmlns="a77c1438-3817-405f-8974-854f61700236">true</MimerDocPubDoc>
    <MimerDocId xmlns="a77c1438-3817-405f-8974-854f61700236">GRUPPERUM-118-662</MimerDocId>
    <MimerExpirationDate xmlns="a77c1438-3817-405f-8974-854f61700236" xsi:nil="true"/>
    <MimerDocumentType xmlns="a77c1438-3817-405f-8974-854f6170023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03CA6BB79739E24F910349AC46424E48" ma:contentTypeVersion="74" ma:contentTypeDescription="Opret et nyt dokument." ma:contentTypeScope="" ma:versionID="21192141716fc2e0e1711b837f779402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xmlns:ns4="2e02298b-eebf-45b1-8a16-1b0e2e3d7bcb" targetNamespace="http://schemas.microsoft.com/office/2006/metadata/properties" ma:root="true" ma:fieldsID="113b3a5978f654a9c0eb4f8ad7a0fd91" ns1:_="" ns2:_="" ns3:_="" ns4:_="">
    <xsd:import namespace="http://schemas.microsoft.com/sharepoint/v3"/>
    <xsd:import namespace="95bacc11-7eeb-41c0-9730-a63089a941a0"/>
    <xsd:import namespace="http://schemas.microsoft.com/sharepoint"/>
    <xsd:import namespace="2e02298b-eebf-45b1-8a16-1b0e2e3d7bcb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WebLogoUrl" minOccurs="0"/>
                <xsd:element ref="ns2:WebLogoDescription" minOccurs="0"/>
                <xsd:element ref="ns3:DGIContributors" minOccurs="0"/>
                <xsd:element ref="ns2:be96585c87754cfb99855c6716000fea" minOccurs="0"/>
                <xsd:element ref="ns2:n06dbf8a90b449749e980664514b727e" minOccurs="0"/>
                <xsd:element ref="ns2:k1d3ee6935b74e91b6066f4d65ff43d5" minOccurs="0"/>
                <xsd:element ref="ns4:DGIPublicDocum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WebLogoUrl" ma:index="19" nillable="true" ma:displayName="Logo Url" ma:default="" ma:internalName="WebLogoUrl" ma:readOnly="true">
      <xsd:simpleType>
        <xsd:restriction base="dms:Text"/>
      </xsd:simpleType>
    </xsd:element>
    <xsd:element name="WebLogoDescription" ma:index="20" nillable="true" ma:displayName="Logo Description" ma:default="" ma:internalName="WebLogoDescription" ma:readOnly="true">
      <xsd:simpleType>
        <xsd:restriction base="dms:Text"/>
      </xsd:simpleType>
    </xsd:element>
    <xsd:element name="be96585c87754cfb99855c6716000fea" ma:index="22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4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1d3ee6935b74e91b6066f4d65ff43d5" ma:index="26" nillable="true" ma:taxonomy="true" ma:internalName="k1d3ee6935b74e91b6066f4d65ff43d5" ma:taxonomyFieldName="DGIGroupNumberTags" ma:displayName="Gruppenummer" ma:readOnly="true" ma:default="504;#2500000|33fb0b4a-3298-4366-aede-7ccad6276225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1" nillable="true" ma:displayName="Bidragydere" ma:default="254;#Flemming Torsten Sørensen;#256;#Iris Viborg Kofod;#1683;#Ole Dreyer;#2288;#DGI Bornholm - kasserer;#2281;#Kristina Lambrecht;#2951;#Conny Zimmermann Rømer;#2948;#Erik Höy;#3072;#Jan Kjersgaard;#3065;#Chanett Hansen;#3064;#Anne Mette Vesterdahl;#3146;#Karen-Margrethe Hansen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298b-eebf-45b1-8a16-1b0e2e3d7bcb" elementFormDefault="qualified">
    <xsd:import namespace="http://schemas.microsoft.com/office/2006/documentManagement/types"/>
    <xsd:import namespace="http://schemas.microsoft.com/office/infopath/2007/PartnerControls"/>
    <xsd:element name="DGIPublicDocument" ma:index="28" nillable="true" ma:displayName="Publicer til internet" ma:default="0" ma:internalName="DGIPublicDocumen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47A7B-60DF-46DF-A855-27D3F0B90AF8}"/>
</file>

<file path=customXml/itemProps2.xml><?xml version="1.0" encoding="utf-8"?>
<ds:datastoreItem xmlns:ds="http://schemas.openxmlformats.org/officeDocument/2006/customXml" ds:itemID="{6C28A953-88D0-4546-B155-0803138AEFC6}"/>
</file>

<file path=customXml/itemProps3.xml><?xml version="1.0" encoding="utf-8"?>
<ds:datastoreItem xmlns:ds="http://schemas.openxmlformats.org/officeDocument/2006/customXml" ds:itemID="{2B6E4DA0-C3A6-4632-A8E6-E4B4F494D519}"/>
</file>

<file path=customXml/itemProps4.xml><?xml version="1.0" encoding="utf-8"?>
<ds:datastoreItem xmlns:ds="http://schemas.openxmlformats.org/officeDocument/2006/customXml" ds:itemID="{B7216C10-DF52-402C-B506-72AEDD461EED}"/>
</file>

<file path=customXml/itemProps5.xml><?xml version="1.0" encoding="utf-8"?>
<ds:datastoreItem xmlns:ds="http://schemas.openxmlformats.org/officeDocument/2006/customXml" ds:itemID="{53272040-BB2E-4347-80BD-72B36949A994}"/>
</file>

<file path=customXml/itemProps6.xml><?xml version="1.0" encoding="utf-8"?>
<ds:datastoreItem xmlns:ds="http://schemas.openxmlformats.org/officeDocument/2006/customXml" ds:itemID="{44B85A18-83E9-4028-B14D-9A29C0C53289}"/>
</file>

<file path=customXml/itemProps7.xml><?xml version="1.0" encoding="utf-8"?>
<ds:datastoreItem xmlns:ds="http://schemas.openxmlformats.org/officeDocument/2006/customXml" ds:itemID="{841772F4-5645-4070-BAAE-9540D8B048D6}"/>
</file>

<file path=docProps/app.xml><?xml version="1.0" encoding="utf-8"?>
<Properties xmlns="http://schemas.openxmlformats.org/officeDocument/2006/extended-properties" xmlns:vt="http://schemas.openxmlformats.org/officeDocument/2006/docPropsVTypes">
  <Template>Brevskabelon_Blå</Template>
  <TotalTime>53</TotalTime>
  <Pages>1</Pages>
  <Words>517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Brevskabelon_Blå</vt:lpstr>
      <vt:lpstr>Brev</vt:lpstr>
    </vt:vector>
  </TitlesOfParts>
  <Company>DGI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Brevskabelon_Blå</dc:title>
  <dc:creator>SPinstall</dc:creator>
  <cp:lastModifiedBy>Karen-Margrethe Hansen</cp:lastModifiedBy>
  <cp:revision>4</cp:revision>
  <cp:lastPrinted>2015-01-28T10:48:00Z</cp:lastPrinted>
  <dcterms:created xsi:type="dcterms:W3CDTF">2015-01-28T10:11:00Z</dcterms:created>
  <dcterms:modified xsi:type="dcterms:W3CDTF">2015-01-28T11:04:00Z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0x0101002FC4A2EC31164BEC83D2656A73AEFD43008583CC0F728B45FF8E42817456CFDCB3008D6E9DEE18C8A54EBBCB1AF7673D4098</vt:lpwstr>
  </property>
  <property fmtid="{D5CDD505-2E9C-101B-9397-08002B2CF9AE}" pid="3" name="_dlc_DocIdItemGuid">
    <vt:lpwstr>3b2d09d0-117f-49fb-afef-fe1bed3f395c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>148;#DGI Bornholm|a21471f6-cf7d-4ad9-be07-1399f635e4b1</vt:lpwstr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